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C6" w:rsidRDefault="00DC4988">
      <w:r w:rsidRPr="00C316C6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1733550</wp:posOffset>
            </wp:positionH>
            <wp:positionV relativeFrom="margin">
              <wp:posOffset>-354965</wp:posOffset>
            </wp:positionV>
            <wp:extent cx="2491740" cy="1419225"/>
            <wp:effectExtent l="0" t="0" r="0" b="3175"/>
            <wp:wrapSquare wrapText="bothSides"/>
            <wp:docPr id="5" name="Picture 4" descr="CEI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P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6C6" w:rsidRDefault="00C316C6"/>
    <w:p w:rsidR="00C316C6" w:rsidRDefault="00C316C6"/>
    <w:p w:rsidR="00C316C6" w:rsidRDefault="00C316C6"/>
    <w:p w:rsidR="00C316C6" w:rsidRDefault="00C316C6">
      <w:pPr>
        <w:rPr>
          <w:sz w:val="40"/>
          <w:szCs w:val="40"/>
          <w:lang w:eastAsia="it-IT"/>
        </w:rPr>
      </w:pPr>
      <w:r w:rsidRPr="00C316C6">
        <w:rPr>
          <w:color w:val="0070C0"/>
          <w:sz w:val="40"/>
          <w:szCs w:val="40"/>
        </w:rPr>
        <w:t xml:space="preserve">                                        </w:t>
      </w:r>
      <w:hyperlink r:id="rId6" w:history="1">
        <w:r w:rsidRPr="00F728D9">
          <w:rPr>
            <w:rStyle w:val="Collegamentoipertestuale"/>
            <w:b/>
            <w:sz w:val="40"/>
            <w:szCs w:val="40"/>
          </w:rPr>
          <w:t>www.ceipes.org</w:t>
        </w:r>
      </w:hyperlink>
    </w:p>
    <w:p w:rsidR="00C316C6" w:rsidRDefault="00C316C6" w:rsidP="00847DE2">
      <w:pPr>
        <w:jc w:val="center"/>
        <w:rPr>
          <w:rFonts w:ascii="Adobe Garamond Pro" w:hAnsi="Adobe Garamond Pro"/>
          <w:b/>
          <w:i/>
          <w:sz w:val="28"/>
          <w:szCs w:val="28"/>
          <w:lang w:eastAsia="it-IT"/>
        </w:rPr>
      </w:pPr>
      <w:r w:rsidRPr="00C316C6">
        <w:rPr>
          <w:rFonts w:ascii="Adobe Garamond Pro" w:hAnsi="Adobe Garamond Pro"/>
          <w:b/>
          <w:i/>
          <w:sz w:val="28"/>
          <w:szCs w:val="28"/>
          <w:lang w:eastAsia="it-IT"/>
        </w:rPr>
        <w:t>Opportunità di mobilità internazionale con CEIPES</w:t>
      </w:r>
      <w:r w:rsidR="00847DE2">
        <w:rPr>
          <w:rFonts w:ascii="Adobe Garamond Pro" w:hAnsi="Adobe Garamond Pro"/>
          <w:b/>
          <w:i/>
          <w:sz w:val="28"/>
          <w:szCs w:val="28"/>
          <w:lang w:eastAsia="it-IT"/>
        </w:rPr>
        <w:t xml:space="preserve"> in SLOVENIA</w:t>
      </w:r>
    </w:p>
    <w:p w:rsidR="00847DE2" w:rsidRDefault="00847DE2" w:rsidP="00847DE2">
      <w:pPr>
        <w:jc w:val="center"/>
        <w:rPr>
          <w:rFonts w:ascii="Adobe Garamond Pro" w:hAnsi="Adobe Garamond Pro"/>
          <w:sz w:val="28"/>
          <w:szCs w:val="28"/>
          <w:lang w:eastAsia="it-IT"/>
        </w:rPr>
      </w:pPr>
    </w:p>
    <w:p w:rsidR="00C316C6" w:rsidRDefault="00C316C6">
      <w:pPr>
        <w:rPr>
          <w:rFonts w:ascii="Adobe Heiti Std R" w:eastAsia="Adobe Heiti Std R" w:hAnsi="Adobe Heiti Std R" w:cs="Arial"/>
          <w:sz w:val="18"/>
          <w:szCs w:val="18"/>
          <w:lang w:eastAsia="it-IT"/>
        </w:rPr>
      </w:pPr>
      <w:r w:rsidRPr="00C316C6">
        <w:rPr>
          <w:rFonts w:ascii="Adobe Heiti Std R" w:eastAsia="Adobe Heiti Std R" w:hAnsi="Adobe Heiti Std R" w:cs="Arial"/>
          <w:sz w:val="18"/>
          <w:szCs w:val="18"/>
          <w:u w:val="single"/>
          <w:lang w:eastAsia="it-IT"/>
        </w:rPr>
        <w:t>PROGETTO NELL’AMBITO DELL’ASSISTENZA AD ANZIANI E DISABILI</w:t>
      </w:r>
    </w:p>
    <w:p w:rsidR="00C316C6" w:rsidRDefault="00C316C6" w:rsidP="00C316C6">
      <w:pPr>
        <w:rPr>
          <w:rFonts w:ascii="Times New Roman" w:eastAsia="Adobe Heiti Std R" w:hAnsi="Times New Roman" w:cs="Times New Roman"/>
          <w:lang w:eastAsia="it-IT"/>
        </w:rPr>
      </w:pPr>
      <w:r w:rsidRPr="00C316C6">
        <w:rPr>
          <w:rFonts w:ascii="Times New Roman" w:eastAsia="Adobe Heiti Std R" w:hAnsi="Times New Roman" w:cs="Times New Roman"/>
          <w:lang w:eastAsia="it-IT"/>
        </w:rPr>
        <w:t>Formazione</w:t>
      </w:r>
      <w:r w:rsidR="00847DE2">
        <w:rPr>
          <w:rFonts w:ascii="Times New Roman" w:eastAsia="Adobe Heiti Std R" w:hAnsi="Times New Roman" w:cs="Times New Roman"/>
          <w:lang w:eastAsia="it-IT"/>
        </w:rPr>
        <w:t xml:space="preserve"> o esperienza</w:t>
      </w:r>
      <w:r w:rsidRPr="00C316C6">
        <w:rPr>
          <w:rFonts w:ascii="Times New Roman" w:eastAsia="Adobe Heiti Std R" w:hAnsi="Times New Roman" w:cs="Times New Roman"/>
          <w:lang w:eastAsia="it-IT"/>
        </w:rPr>
        <w:t xml:space="preserve"> nel campo dell’as</w:t>
      </w:r>
      <w:r w:rsidR="00847DE2">
        <w:rPr>
          <w:rFonts w:ascii="Times New Roman" w:eastAsia="Adobe Heiti Std R" w:hAnsi="Times New Roman" w:cs="Times New Roman"/>
          <w:lang w:eastAsia="it-IT"/>
        </w:rPr>
        <w:t>sistenza a disabili ed anziani e discreta conoscenza della lingua inglese</w:t>
      </w:r>
      <w:r w:rsidRPr="00C316C6">
        <w:rPr>
          <w:rFonts w:ascii="Times New Roman" w:eastAsia="Adobe Heiti Std R" w:hAnsi="Times New Roman" w:cs="Times New Roman"/>
          <w:lang w:eastAsia="it-IT"/>
        </w:rPr>
        <w:t xml:space="preserve">: sono questi i requisiti base per candidarsi al progetto Leonardo da  Vinci “Training on taking care </w:t>
      </w:r>
      <w:r w:rsidR="00D335FD">
        <w:rPr>
          <w:rFonts w:ascii="Times New Roman" w:eastAsia="Adobe Heiti Std R" w:hAnsi="Times New Roman" w:cs="Times New Roman"/>
          <w:lang w:eastAsia="it-IT"/>
        </w:rPr>
        <w:t>of people with disabilities</w:t>
      </w:r>
      <w:r w:rsidR="00847DE2">
        <w:rPr>
          <w:rFonts w:ascii="Times New Roman" w:eastAsia="Adobe Heiti Std R" w:hAnsi="Times New Roman" w:cs="Times New Roman"/>
          <w:lang w:eastAsia="it-IT"/>
        </w:rPr>
        <w:t>”: 12</w:t>
      </w:r>
      <w:r w:rsidRPr="00C316C6">
        <w:rPr>
          <w:rFonts w:ascii="Times New Roman" w:eastAsia="Adobe Heiti Std R" w:hAnsi="Times New Roman" w:cs="Times New Roman"/>
          <w:lang w:eastAsia="it-IT"/>
        </w:rPr>
        <w:t xml:space="preserve"> borse di studio rivolte a giovani, residenti in territorio italiano, in possesso di attestato OSA o altro, diplomati, laureati, disoccupati, in cerca di prima occupazione o lavoratori che intendono svolgere un periodo di tirocinio lavorativo all’estero in un contesto di formazione professionale, e che non abbiano mai partecipato ad un</w:t>
      </w:r>
      <w:r w:rsidR="00847DE2">
        <w:rPr>
          <w:rFonts w:ascii="Times New Roman" w:eastAsia="Adobe Heiti Std R" w:hAnsi="Times New Roman" w:cs="Times New Roman"/>
          <w:lang w:eastAsia="it-IT"/>
        </w:rPr>
        <w:t xml:space="preserve"> progetto Leonardo (misura PLM)</w:t>
      </w:r>
      <w:r w:rsidRPr="00C316C6">
        <w:rPr>
          <w:rFonts w:ascii="Times New Roman" w:eastAsia="Adobe Heiti Std R" w:hAnsi="Times New Roman" w:cs="Times New Roman"/>
          <w:lang w:eastAsia="it-IT"/>
        </w:rPr>
        <w:t>. Il progetto mira a sviluppare le competenze tecnico-assistenziali di giovani italiani, in modo da fornire loro strumenti utili nel mercato del lavoro diminuendo i tassi di disoccupazione. Tale opportunità sarà fondamentale nella loro crescita umana, fornendo loro forti competenze interculturali.</w:t>
      </w:r>
    </w:p>
    <w:p w:rsidR="00C316C6" w:rsidRDefault="00C316C6" w:rsidP="00C316C6">
      <w:pPr>
        <w:rPr>
          <w:rFonts w:ascii="Times New Roman" w:eastAsia="Adobe Heiti Std R" w:hAnsi="Times New Roman" w:cs="Times New Roman"/>
          <w:lang w:eastAsia="it-IT"/>
        </w:rPr>
      </w:pPr>
    </w:p>
    <w:p w:rsidR="00C316C6" w:rsidRDefault="00C316C6" w:rsidP="00C316C6">
      <w:pPr>
        <w:rPr>
          <w:rFonts w:ascii="Adobe Heiti Std R" w:eastAsia="Adobe Heiti Std R" w:hAnsi="Adobe Heiti Std R" w:cs="Times New Roman"/>
          <w:sz w:val="18"/>
          <w:szCs w:val="18"/>
          <w:u w:val="single"/>
          <w:lang w:val="en-US" w:eastAsia="it-IT"/>
        </w:rPr>
      </w:pPr>
      <w:proofErr w:type="spellStart"/>
      <w:r w:rsidRPr="00C316C6">
        <w:rPr>
          <w:rFonts w:ascii="Adobe Heiti Std R" w:eastAsia="Adobe Heiti Std R" w:hAnsi="Adobe Heiti Std R" w:cs="Times New Roman"/>
          <w:sz w:val="18"/>
          <w:szCs w:val="18"/>
          <w:u w:val="single"/>
          <w:lang w:val="en-US" w:eastAsia="it-IT"/>
        </w:rPr>
        <w:t>COS’è</w:t>
      </w:r>
      <w:proofErr w:type="spellEnd"/>
      <w:r w:rsidRPr="00C316C6">
        <w:rPr>
          <w:rFonts w:ascii="Adobe Heiti Std R" w:eastAsia="Adobe Heiti Std R" w:hAnsi="Adobe Heiti Std R" w:cs="Times New Roman"/>
          <w:sz w:val="18"/>
          <w:szCs w:val="18"/>
          <w:u w:val="single"/>
          <w:lang w:val="en-US" w:eastAsia="it-IT"/>
        </w:rPr>
        <w:t xml:space="preserve"> IL PROGETTO TRAINING ON TAKING CARE OF PEOPLE WITH DISABILITIES</w:t>
      </w:r>
    </w:p>
    <w:p w:rsidR="006F58F2" w:rsidRDefault="006F58F2" w:rsidP="006F58F2">
      <w:pPr>
        <w:rPr>
          <w:rFonts w:ascii="Times New Roman" w:eastAsia="Adobe Heiti Std R" w:hAnsi="Times New Roman" w:cs="Times New Roman"/>
          <w:lang w:eastAsia="it-IT"/>
        </w:rPr>
      </w:pPr>
      <w:r w:rsidRPr="006F58F2">
        <w:rPr>
          <w:rFonts w:ascii="Times New Roman" w:eastAsia="Adobe Heiti Std R" w:hAnsi="Times New Roman" w:cs="Times New Roman"/>
          <w:lang w:eastAsia="it-IT"/>
        </w:rPr>
        <w:t>I temi del progetto sono l’assistenza socio sanitaria per anziani e persone con disabilità, effettuata all’interno di strutture adibite e l’integrazione dei disabili e degli anziani nel contesto sociale del paese, attraverso attività ludiche e socializzanti stabilite insieme al personale locale. operatori saranno tenuti a: incentivare lo sviluppo dell’autonomia personale del paziente; favorirne l’autosufficienza nelle attività quotidiane, prestare aiuto per l’igiene personale dei pazienti se non autosufficienti; preparare e somministrare i pasti; favorire l’integrazione sociale del paziente mediante lo sviluppo di relazioni positive con il vicinato, i familiari, i parenti, gli amici, le associazioni di volontariato, i gruppi locali; collaborare con altre figure professionali quali medici, infermieri, psicologi, assistenti sociali, educatori, ecc. per la migliore programmazione degli interventi individuali e di rete; gestire attività ricreative, educative, culturali e occupazionali.</w:t>
      </w:r>
    </w:p>
    <w:p w:rsidR="00530D20" w:rsidRDefault="00847DE2" w:rsidP="006F58F2">
      <w:pPr>
        <w:rPr>
          <w:rFonts w:ascii="Times New Roman" w:eastAsia="Adobe Heiti Std R" w:hAnsi="Times New Roman" w:cs="Times New Roman"/>
          <w:lang w:eastAsia="it-IT"/>
        </w:rPr>
      </w:pPr>
      <w:r>
        <w:rPr>
          <w:rFonts w:ascii="Times New Roman" w:eastAsia="Adobe Heiti Std R" w:hAnsi="Times New Roman" w:cs="Times New Roman"/>
          <w:lang w:eastAsia="it-IT"/>
        </w:rPr>
        <w:t xml:space="preserve">Il progetto prevede le prime due settimane di preparazione presso la città di Maribor, al termine di questo periodo, i partecipanti insieme ai tutor sloveni, decideranno dove proseguire il resto del progetto e presso quale struttura prestare il proprio servizio. La scelta verrà effettuata in base alle proprie caratteristiche, esperienza, abilità.  Si noti che i centri sono sparsi sul territorio Sloveno fra le citta di : </w:t>
      </w:r>
      <w:proofErr w:type="spellStart"/>
      <w:r>
        <w:rPr>
          <w:rFonts w:ascii="Times New Roman" w:eastAsia="Adobe Heiti Std R" w:hAnsi="Times New Roman" w:cs="Times New Roman"/>
          <w:lang w:eastAsia="it-IT"/>
        </w:rPr>
        <w:t>Maribor</w:t>
      </w:r>
      <w:proofErr w:type="spellEnd"/>
      <w:r>
        <w:rPr>
          <w:rFonts w:ascii="Times New Roman" w:eastAsia="Adobe Heiti Std R" w:hAnsi="Times New Roman" w:cs="Times New Roman"/>
          <w:lang w:eastAsia="it-IT"/>
        </w:rPr>
        <w:t xml:space="preserve">, </w:t>
      </w:r>
      <w:r w:rsidR="00530D20">
        <w:rPr>
          <w:rFonts w:ascii="Times New Roman" w:eastAsia="Adobe Heiti Std R" w:hAnsi="Times New Roman" w:cs="Times New Roman"/>
          <w:lang w:eastAsia="it-IT"/>
        </w:rPr>
        <w:t>Lubiana</w:t>
      </w:r>
      <w:r>
        <w:rPr>
          <w:rFonts w:ascii="Times New Roman" w:eastAsia="Adobe Heiti Std R" w:hAnsi="Times New Roman" w:cs="Times New Roman"/>
          <w:lang w:eastAsia="it-IT"/>
        </w:rPr>
        <w:t>,</w:t>
      </w:r>
      <w:proofErr w:type="spellStart"/>
      <w:r w:rsidR="00530D20">
        <w:rPr>
          <w:rFonts w:ascii="Times New Roman" w:eastAsia="Adobe Heiti Std R" w:hAnsi="Times New Roman" w:cs="Times New Roman"/>
          <w:lang w:eastAsia="it-IT"/>
        </w:rPr>
        <w:t>Krsko</w:t>
      </w:r>
      <w:proofErr w:type="spellEnd"/>
      <w:r w:rsidR="00530D20">
        <w:rPr>
          <w:rFonts w:ascii="Times New Roman" w:eastAsia="Adobe Heiti Std R" w:hAnsi="Times New Roman" w:cs="Times New Roman"/>
          <w:lang w:eastAsia="it-IT"/>
        </w:rPr>
        <w:t xml:space="preserve"> e </w:t>
      </w:r>
      <w:proofErr w:type="spellStart"/>
      <w:r w:rsidR="00530D20">
        <w:rPr>
          <w:rFonts w:ascii="Times New Roman" w:eastAsia="Adobe Heiti Std R" w:hAnsi="Times New Roman" w:cs="Times New Roman"/>
          <w:lang w:eastAsia="it-IT"/>
        </w:rPr>
        <w:t>Koper</w:t>
      </w:r>
      <w:proofErr w:type="spellEnd"/>
      <w:r w:rsidR="00530D20">
        <w:rPr>
          <w:rFonts w:ascii="Times New Roman" w:eastAsia="Adobe Heiti Std R" w:hAnsi="Times New Roman" w:cs="Times New Roman"/>
          <w:lang w:eastAsia="it-IT"/>
        </w:rPr>
        <w:t xml:space="preserve"> </w:t>
      </w:r>
    </w:p>
    <w:p w:rsidR="00530D20" w:rsidRDefault="00530D20" w:rsidP="006F58F2">
      <w:pPr>
        <w:rPr>
          <w:rFonts w:ascii="Times New Roman" w:eastAsia="Adobe Heiti Std R" w:hAnsi="Times New Roman" w:cs="Times New Roman"/>
          <w:lang w:eastAsia="it-IT"/>
        </w:rPr>
      </w:pPr>
    </w:p>
    <w:p w:rsidR="00530D20" w:rsidRDefault="00530D20" w:rsidP="006F58F2">
      <w:pPr>
        <w:rPr>
          <w:rFonts w:ascii="Times New Roman" w:eastAsia="Adobe Heiti Std R" w:hAnsi="Times New Roman" w:cs="Times New Roman"/>
          <w:lang w:eastAsia="it-IT"/>
        </w:rPr>
      </w:pPr>
    </w:p>
    <w:p w:rsidR="00847DE2" w:rsidRDefault="00847DE2" w:rsidP="006F58F2">
      <w:pPr>
        <w:rPr>
          <w:rFonts w:ascii="Times New Roman" w:eastAsia="Adobe Heiti Std R" w:hAnsi="Times New Roman" w:cs="Times New Roman"/>
          <w:lang w:eastAsia="it-IT"/>
        </w:rPr>
      </w:pPr>
      <w:r>
        <w:rPr>
          <w:rFonts w:ascii="Times New Roman" w:eastAsia="Adobe Heiti Std R" w:hAnsi="Times New Roman" w:cs="Times New Roman"/>
          <w:lang w:eastAsia="it-IT"/>
        </w:rPr>
        <w:t xml:space="preserve"> </w:t>
      </w:r>
    </w:p>
    <w:p w:rsidR="006F58F2" w:rsidRDefault="006F58F2" w:rsidP="006F58F2">
      <w:pPr>
        <w:rPr>
          <w:rFonts w:ascii="Times New Roman" w:eastAsia="Adobe Heiti Std R" w:hAnsi="Times New Roman" w:cs="Times New Roman"/>
          <w:lang w:eastAsia="it-IT"/>
        </w:rPr>
      </w:pPr>
    </w:p>
    <w:p w:rsidR="006F58F2" w:rsidRDefault="006F58F2" w:rsidP="006F58F2">
      <w:pPr>
        <w:rPr>
          <w:rFonts w:ascii="Adobe Heiti Std R" w:eastAsia="Adobe Heiti Std R" w:hAnsi="Adobe Heiti Std R" w:cs="Times New Roman"/>
          <w:sz w:val="18"/>
          <w:szCs w:val="18"/>
          <w:u w:val="single"/>
          <w:lang w:eastAsia="it-IT"/>
        </w:rPr>
      </w:pPr>
      <w:r w:rsidRPr="006F58F2">
        <w:rPr>
          <w:rFonts w:ascii="Adobe Heiti Std R" w:eastAsia="Adobe Heiti Std R" w:hAnsi="Adobe Heiti Std R" w:cs="Times New Roman"/>
          <w:sz w:val="18"/>
          <w:szCs w:val="18"/>
          <w:u w:val="single"/>
          <w:lang w:eastAsia="it-IT"/>
        </w:rPr>
        <w:t>COSA FINANZIA IL CONTRIBUTO</w:t>
      </w:r>
    </w:p>
    <w:p w:rsidR="006F58F2" w:rsidRDefault="006F58F2" w:rsidP="006F58F2">
      <w:pPr>
        <w:pStyle w:val="Paragrafoelenco"/>
        <w:numPr>
          <w:ilvl w:val="0"/>
          <w:numId w:val="1"/>
        </w:numPr>
        <w:rPr>
          <w:rFonts w:ascii="Times New Roman" w:eastAsia="Adobe Heiti Std R" w:hAnsi="Times New Roman" w:cs="Times New Roman"/>
          <w:lang w:eastAsia="it-IT"/>
        </w:rPr>
      </w:pPr>
      <w:r w:rsidRPr="006F58F2">
        <w:rPr>
          <w:rFonts w:ascii="Times New Roman" w:eastAsia="Adobe Heiti Std R" w:hAnsi="Times New Roman" w:cs="Times New Roman"/>
          <w:lang w:eastAsia="it-IT"/>
        </w:rPr>
        <w:t>Biglietto di andata e ritorno</w:t>
      </w:r>
    </w:p>
    <w:p w:rsidR="00C316C6" w:rsidRDefault="006F58F2" w:rsidP="00C316C6">
      <w:pPr>
        <w:pStyle w:val="Paragrafoelenco"/>
        <w:numPr>
          <w:ilvl w:val="0"/>
          <w:numId w:val="1"/>
        </w:numPr>
        <w:rPr>
          <w:rFonts w:ascii="Times New Roman" w:eastAsia="Adobe Heiti Std R" w:hAnsi="Times New Roman" w:cs="Times New Roman"/>
          <w:lang w:eastAsia="it-IT"/>
        </w:rPr>
      </w:pPr>
      <w:r w:rsidRPr="006F58F2">
        <w:rPr>
          <w:rFonts w:ascii="Times New Roman" w:eastAsia="Adobe Heiti Std R" w:hAnsi="Times New Roman" w:cs="Times New Roman"/>
          <w:lang w:eastAsia="it-IT"/>
        </w:rPr>
        <w:t>Alloggio – i partner ospitanti si occuperanno di trovare degli alloggi per i partecipanti,</w:t>
      </w:r>
      <w:r>
        <w:rPr>
          <w:rFonts w:ascii="Times New Roman" w:eastAsia="Adobe Heiti Std R" w:hAnsi="Times New Roman" w:cs="Times New Roman"/>
          <w:lang w:eastAsia="it-IT"/>
        </w:rPr>
        <w:t xml:space="preserve"> </w:t>
      </w:r>
      <w:r w:rsidRPr="006F58F2">
        <w:rPr>
          <w:rFonts w:ascii="Times New Roman" w:eastAsia="Adobe Heiti Std R" w:hAnsi="Times New Roman" w:cs="Times New Roman"/>
          <w:lang w:eastAsia="it-IT"/>
        </w:rPr>
        <w:t>garantendo degli standard di qualità. l’individuazione dell’alloggio potrebbe avvenire anche in</w:t>
      </w:r>
      <w:r>
        <w:rPr>
          <w:rFonts w:ascii="Times New Roman" w:eastAsia="Adobe Heiti Std R" w:hAnsi="Times New Roman" w:cs="Times New Roman"/>
          <w:lang w:eastAsia="it-IT"/>
        </w:rPr>
        <w:t xml:space="preserve"> </w:t>
      </w:r>
      <w:r w:rsidRPr="006F58F2">
        <w:rPr>
          <w:rFonts w:ascii="Times New Roman" w:eastAsia="Adobe Heiti Std R" w:hAnsi="Times New Roman" w:cs="Times New Roman"/>
          <w:lang w:eastAsia="it-IT"/>
        </w:rPr>
        <w:t>prossimità della partenza.</w:t>
      </w:r>
    </w:p>
    <w:p w:rsidR="006F58F2" w:rsidRDefault="006F58F2" w:rsidP="00C316C6">
      <w:pPr>
        <w:pStyle w:val="Paragrafoelenco"/>
        <w:numPr>
          <w:ilvl w:val="0"/>
          <w:numId w:val="1"/>
        </w:numPr>
        <w:rPr>
          <w:rFonts w:ascii="Times New Roman" w:eastAsia="Adobe Heiti Std R" w:hAnsi="Times New Roman" w:cs="Times New Roman"/>
          <w:lang w:eastAsia="it-IT"/>
        </w:rPr>
      </w:pPr>
      <w:r w:rsidRPr="006F58F2">
        <w:rPr>
          <w:rFonts w:ascii="Times New Roman" w:eastAsia="Adobe Heiti Std R" w:hAnsi="Times New Roman" w:cs="Times New Roman"/>
          <w:lang w:eastAsia="it-IT"/>
        </w:rPr>
        <w:t>Assicurazione - contro rischi ed infortuni, responsabilità civile.</w:t>
      </w:r>
    </w:p>
    <w:p w:rsidR="006F58F2" w:rsidRDefault="006F58F2" w:rsidP="00C316C6">
      <w:pPr>
        <w:pStyle w:val="Paragrafoelenco"/>
        <w:numPr>
          <w:ilvl w:val="0"/>
          <w:numId w:val="1"/>
        </w:numPr>
        <w:rPr>
          <w:rFonts w:ascii="Times New Roman" w:eastAsia="Adobe Heiti Std R" w:hAnsi="Times New Roman" w:cs="Times New Roman"/>
          <w:lang w:eastAsia="it-IT"/>
        </w:rPr>
      </w:pPr>
      <w:r w:rsidRPr="006F58F2">
        <w:rPr>
          <w:rFonts w:ascii="Times New Roman" w:eastAsia="Adobe Heiti Std R" w:hAnsi="Times New Roman" w:cs="Times New Roman"/>
          <w:lang w:eastAsia="it-IT"/>
        </w:rPr>
        <w:t>Assistenza e tutoraggio- Si garantisce la presenza nel paese ospitante di due persone di</w:t>
      </w:r>
      <w:r>
        <w:rPr>
          <w:rFonts w:ascii="Times New Roman" w:eastAsia="Adobe Heiti Std R" w:hAnsi="Times New Roman" w:cs="Times New Roman"/>
          <w:lang w:eastAsia="it-IT"/>
        </w:rPr>
        <w:t xml:space="preserve"> </w:t>
      </w:r>
      <w:r w:rsidRPr="006F58F2">
        <w:rPr>
          <w:rFonts w:ascii="Times New Roman" w:eastAsia="Adobe Heiti Std R" w:hAnsi="Times New Roman" w:cs="Times New Roman"/>
          <w:lang w:eastAsia="it-IT"/>
        </w:rPr>
        <w:t>riferimento, una all’interno dell’ ente dove verrà svolto il tirocinio, l’altra facente parte dello</w:t>
      </w:r>
      <w:r>
        <w:rPr>
          <w:rFonts w:ascii="Times New Roman" w:eastAsia="Adobe Heiti Std R" w:hAnsi="Times New Roman" w:cs="Times New Roman"/>
          <w:lang w:eastAsia="it-IT"/>
        </w:rPr>
        <w:t xml:space="preserve"> </w:t>
      </w:r>
      <w:r w:rsidRPr="006F58F2">
        <w:rPr>
          <w:rFonts w:ascii="Times New Roman" w:eastAsia="Adobe Heiti Std R" w:hAnsi="Times New Roman" w:cs="Times New Roman"/>
          <w:lang w:eastAsia="it-IT"/>
        </w:rPr>
        <w:t>staff dell’organizzazione di accoglienza.</w:t>
      </w:r>
    </w:p>
    <w:p w:rsidR="006F58F2" w:rsidRDefault="006F58F2" w:rsidP="00C316C6">
      <w:pPr>
        <w:pStyle w:val="Paragrafoelenco"/>
        <w:numPr>
          <w:ilvl w:val="0"/>
          <w:numId w:val="1"/>
        </w:numPr>
        <w:rPr>
          <w:rFonts w:ascii="Times New Roman" w:eastAsia="Adobe Heiti Std R" w:hAnsi="Times New Roman" w:cs="Times New Roman"/>
          <w:lang w:eastAsia="it-IT"/>
        </w:rPr>
      </w:pPr>
      <w:r w:rsidRPr="006F58F2">
        <w:rPr>
          <w:rFonts w:ascii="Times New Roman" w:eastAsia="Adobe Heiti Std R" w:hAnsi="Times New Roman" w:cs="Times New Roman"/>
          <w:lang w:eastAsia="it-IT"/>
        </w:rPr>
        <w:t>Corso di lingua- Si garantisce un corso di lingua disegnato sul livello del partecipante della</w:t>
      </w:r>
      <w:r>
        <w:rPr>
          <w:rFonts w:ascii="Times New Roman" w:eastAsia="Adobe Heiti Std R" w:hAnsi="Times New Roman" w:cs="Times New Roman"/>
          <w:lang w:eastAsia="it-IT"/>
        </w:rPr>
        <w:t xml:space="preserve"> </w:t>
      </w:r>
      <w:r w:rsidRPr="006F58F2">
        <w:rPr>
          <w:rFonts w:ascii="Times New Roman" w:eastAsia="Adobe Heiti Std R" w:hAnsi="Times New Roman" w:cs="Times New Roman"/>
          <w:lang w:eastAsia="it-IT"/>
        </w:rPr>
        <w:t>durata minima di 20 ore con rilascio di certificato. La lingua sarà quella del paese ospitante</w:t>
      </w:r>
    </w:p>
    <w:p w:rsidR="006F58F2" w:rsidRDefault="006F58F2" w:rsidP="00C316C6">
      <w:pPr>
        <w:pStyle w:val="Paragrafoelenco"/>
        <w:numPr>
          <w:ilvl w:val="0"/>
          <w:numId w:val="1"/>
        </w:numPr>
        <w:rPr>
          <w:rFonts w:ascii="Times New Roman" w:eastAsia="Adobe Heiti Std R" w:hAnsi="Times New Roman" w:cs="Times New Roman"/>
          <w:lang w:eastAsia="it-IT"/>
        </w:rPr>
      </w:pPr>
      <w:r w:rsidRPr="006F58F2">
        <w:rPr>
          <w:rFonts w:ascii="Times New Roman" w:eastAsia="Adobe Heiti Std R" w:hAnsi="Times New Roman" w:cs="Times New Roman"/>
          <w:lang w:eastAsia="it-IT"/>
        </w:rPr>
        <w:t>Certificati - Europass, certificato di lingua, certificato di tirocinio.</w:t>
      </w:r>
    </w:p>
    <w:p w:rsidR="006F58F2" w:rsidRDefault="006F58F2" w:rsidP="00C316C6">
      <w:pPr>
        <w:pStyle w:val="Paragrafoelenco"/>
        <w:numPr>
          <w:ilvl w:val="0"/>
          <w:numId w:val="1"/>
        </w:numPr>
        <w:rPr>
          <w:rFonts w:ascii="Times New Roman" w:eastAsia="Adobe Heiti Std R" w:hAnsi="Times New Roman" w:cs="Times New Roman"/>
          <w:lang w:eastAsia="it-IT"/>
        </w:rPr>
      </w:pPr>
      <w:r w:rsidRPr="006F58F2">
        <w:rPr>
          <w:rFonts w:ascii="Times New Roman" w:eastAsia="Adobe Heiti Std R" w:hAnsi="Times New Roman" w:cs="Times New Roman"/>
          <w:lang w:eastAsia="it-IT"/>
        </w:rPr>
        <w:t>Placement- presso aziende o enti che si occupano di assistenza agli anziani e ai disabili.</w:t>
      </w:r>
    </w:p>
    <w:p w:rsidR="006F58F2" w:rsidRDefault="006F58F2" w:rsidP="006F58F2">
      <w:pPr>
        <w:rPr>
          <w:rFonts w:ascii="Adobe Heiti Std R" w:eastAsia="Adobe Heiti Std R" w:hAnsi="Adobe Heiti Std R" w:cs="Times New Roman"/>
          <w:sz w:val="18"/>
          <w:szCs w:val="18"/>
          <w:u w:val="single"/>
          <w:lang w:eastAsia="it-IT"/>
        </w:rPr>
      </w:pPr>
      <w:r w:rsidRPr="006F58F2">
        <w:rPr>
          <w:rFonts w:ascii="Adobe Heiti Std R" w:eastAsia="Adobe Heiti Std R" w:hAnsi="Adobe Heiti Std R" w:cs="Times New Roman"/>
          <w:sz w:val="18"/>
          <w:szCs w:val="18"/>
          <w:u w:val="single"/>
          <w:lang w:eastAsia="it-IT"/>
        </w:rPr>
        <w:t>COME PRESENTARE LA CANDIDATURA</w:t>
      </w:r>
    </w:p>
    <w:p w:rsidR="006F58F2" w:rsidRDefault="006F58F2" w:rsidP="006F58F2">
      <w:pPr>
        <w:rPr>
          <w:rFonts w:ascii="Times New Roman" w:eastAsia="Adobe Heiti Std R" w:hAnsi="Times New Roman" w:cs="Times New Roman"/>
          <w:lang w:eastAsia="it-IT"/>
        </w:rPr>
      </w:pPr>
      <w:r w:rsidRPr="006F58F2">
        <w:rPr>
          <w:rFonts w:ascii="Times New Roman" w:eastAsia="Adobe Heiti Std R" w:hAnsi="Times New Roman" w:cs="Times New Roman"/>
          <w:lang w:eastAsia="it-IT"/>
        </w:rPr>
        <w:t xml:space="preserve">La domanda deve essere presentata </w:t>
      </w:r>
      <w:r w:rsidR="00847DE2">
        <w:rPr>
          <w:rFonts w:ascii="Times New Roman" w:eastAsia="Adobe Heiti Std R" w:hAnsi="Times New Roman" w:cs="Times New Roman"/>
          <w:lang w:eastAsia="it-IT"/>
        </w:rPr>
        <w:t>inviando il proprio cv e lettera motivazionale a imborgia@ceipes.org</w:t>
      </w:r>
    </w:p>
    <w:p w:rsidR="006F58F2" w:rsidRDefault="006F58F2" w:rsidP="006F58F2">
      <w:pPr>
        <w:rPr>
          <w:rFonts w:ascii="Times New Roman" w:eastAsia="Adobe Heiti Std R" w:hAnsi="Times New Roman" w:cs="Times New Roman"/>
          <w:lang w:eastAsia="it-IT"/>
        </w:rPr>
      </w:pPr>
      <w:r w:rsidRPr="006F58F2">
        <w:rPr>
          <w:rFonts w:ascii="Times New Roman" w:eastAsia="Adobe Heiti Std R" w:hAnsi="Times New Roman" w:cs="Times New Roman"/>
          <w:lang w:eastAsia="it-IT"/>
        </w:rPr>
        <w:t>Il submit della domanda deve essere effettuato entro</w:t>
      </w:r>
      <w:r w:rsidR="00847DE2">
        <w:rPr>
          <w:rFonts w:ascii="Times New Roman" w:eastAsia="Adobe Heiti Std R" w:hAnsi="Times New Roman" w:cs="Times New Roman"/>
          <w:lang w:eastAsia="it-IT"/>
        </w:rPr>
        <w:t xml:space="preserve"> e non oltre le ore 16.00 del 05/ 10 </w:t>
      </w:r>
      <w:r w:rsidRPr="006F58F2">
        <w:rPr>
          <w:rFonts w:ascii="Times New Roman" w:eastAsia="Adobe Heiti Std R" w:hAnsi="Times New Roman" w:cs="Times New Roman"/>
          <w:lang w:eastAsia="it-IT"/>
        </w:rPr>
        <w:t>/2014</w:t>
      </w:r>
    </w:p>
    <w:p w:rsidR="006F58F2" w:rsidRDefault="006F58F2" w:rsidP="006F58F2">
      <w:pPr>
        <w:rPr>
          <w:rFonts w:ascii="Times New Roman" w:eastAsia="Adobe Heiti Std R" w:hAnsi="Times New Roman" w:cs="Times New Roman"/>
          <w:lang w:eastAsia="it-IT"/>
        </w:rPr>
      </w:pPr>
      <w:r w:rsidRPr="006F58F2">
        <w:rPr>
          <w:rFonts w:ascii="Times New Roman" w:eastAsia="Adobe Heiti Std R" w:hAnsi="Times New Roman" w:cs="Times New Roman"/>
          <w:lang w:eastAsia="it-IT"/>
        </w:rPr>
        <w:t>Le domande saranno considerate ammissibili e quindi idonee alla fase di valutazione solo se :</w:t>
      </w:r>
    </w:p>
    <w:p w:rsidR="006F58F2" w:rsidRDefault="00882608" w:rsidP="006F58F2">
      <w:pPr>
        <w:pStyle w:val="Paragrafoelenco"/>
        <w:numPr>
          <w:ilvl w:val="0"/>
          <w:numId w:val="2"/>
        </w:numPr>
        <w:rPr>
          <w:rFonts w:ascii="Times New Roman" w:eastAsia="Adobe Heiti Std R" w:hAnsi="Times New Roman" w:cs="Times New Roman"/>
          <w:lang w:eastAsia="it-IT"/>
        </w:rPr>
      </w:pPr>
      <w:r w:rsidRPr="00882608">
        <w:rPr>
          <w:rFonts w:ascii="Times New Roman" w:eastAsia="Adobe Heiti Std R" w:hAnsi="Times New Roman" w:cs="Times New Roman"/>
          <w:lang w:eastAsia="it-IT"/>
        </w:rPr>
        <w:t>Pervenute entro la data e l’orario di scadenza indicati</w:t>
      </w:r>
    </w:p>
    <w:p w:rsidR="00882608" w:rsidRDefault="00882608" w:rsidP="006F58F2">
      <w:pPr>
        <w:pStyle w:val="Paragrafoelenco"/>
        <w:numPr>
          <w:ilvl w:val="0"/>
          <w:numId w:val="2"/>
        </w:numPr>
        <w:rPr>
          <w:rFonts w:ascii="Times New Roman" w:eastAsia="Adobe Heiti Std R" w:hAnsi="Times New Roman" w:cs="Times New Roman"/>
          <w:lang w:eastAsia="it-IT"/>
        </w:rPr>
      </w:pPr>
      <w:r w:rsidRPr="00882608">
        <w:rPr>
          <w:rFonts w:ascii="Times New Roman" w:eastAsia="Adobe Heiti Std R" w:hAnsi="Times New Roman" w:cs="Times New Roman"/>
          <w:lang w:eastAsia="it-IT"/>
        </w:rPr>
        <w:t>Richieste da un soggetto ammissibile così come indicato nel bando</w:t>
      </w:r>
    </w:p>
    <w:p w:rsidR="00882608" w:rsidRDefault="00882608" w:rsidP="00882608">
      <w:pPr>
        <w:pStyle w:val="Paragrafoelenco"/>
        <w:numPr>
          <w:ilvl w:val="0"/>
          <w:numId w:val="2"/>
        </w:numPr>
        <w:rPr>
          <w:rFonts w:ascii="Times New Roman" w:eastAsia="Adobe Heiti Std R" w:hAnsi="Times New Roman" w:cs="Times New Roman"/>
          <w:lang w:eastAsia="it-IT"/>
        </w:rPr>
      </w:pPr>
      <w:r w:rsidRPr="00882608">
        <w:rPr>
          <w:rFonts w:ascii="Times New Roman" w:eastAsia="Adobe Heiti Std R" w:hAnsi="Times New Roman" w:cs="Times New Roman"/>
          <w:lang w:eastAsia="it-IT"/>
        </w:rPr>
        <w:t>Aventi come allegato un cv in inglese ed uno in italiano, ed una copia del documento d’identità</w:t>
      </w:r>
      <w:r>
        <w:rPr>
          <w:rFonts w:ascii="Times New Roman" w:eastAsia="Adobe Heiti Std R" w:hAnsi="Times New Roman" w:cs="Times New Roman"/>
          <w:lang w:eastAsia="it-IT"/>
        </w:rPr>
        <w:t xml:space="preserve"> </w:t>
      </w:r>
      <w:r w:rsidRPr="00882608">
        <w:rPr>
          <w:rFonts w:ascii="Times New Roman" w:eastAsia="Adobe Heiti Std R" w:hAnsi="Times New Roman" w:cs="Times New Roman"/>
          <w:lang w:eastAsia="it-IT"/>
        </w:rPr>
        <w:t>in corso di validità</w:t>
      </w:r>
      <w:r>
        <w:rPr>
          <w:rFonts w:ascii="Times New Roman" w:eastAsia="Adobe Heiti Std R" w:hAnsi="Times New Roman" w:cs="Times New Roman"/>
          <w:lang w:eastAsia="it-IT"/>
        </w:rPr>
        <w:t>.</w:t>
      </w:r>
    </w:p>
    <w:p w:rsidR="00882608" w:rsidRPr="00847DE2" w:rsidRDefault="00882608" w:rsidP="00882608">
      <w:pPr>
        <w:pStyle w:val="Paragrafoelenco"/>
        <w:numPr>
          <w:ilvl w:val="0"/>
          <w:numId w:val="2"/>
        </w:numPr>
        <w:rPr>
          <w:rFonts w:ascii="Times New Roman" w:eastAsia="Adobe Heiti Std R" w:hAnsi="Times New Roman" w:cs="Times New Roman"/>
          <w:lang w:eastAsia="it-IT"/>
        </w:rPr>
      </w:pPr>
      <w:r w:rsidRPr="00847DE2">
        <w:rPr>
          <w:rFonts w:ascii="Times New Roman" w:eastAsia="Adobe Heiti Std R" w:hAnsi="Times New Roman" w:cs="Times New Roman"/>
          <w:lang w:eastAsia="it-IT"/>
        </w:rPr>
        <w:t>Adeguato li</w:t>
      </w:r>
      <w:r w:rsidR="00847DE2">
        <w:rPr>
          <w:rFonts w:ascii="Times New Roman" w:eastAsia="Adobe Heiti Std R" w:hAnsi="Times New Roman" w:cs="Times New Roman"/>
          <w:lang w:eastAsia="it-IT"/>
        </w:rPr>
        <w:t xml:space="preserve">vello di conoscenza linguistica </w:t>
      </w:r>
    </w:p>
    <w:p w:rsidR="00882608" w:rsidRDefault="00882608" w:rsidP="00882608">
      <w:pPr>
        <w:pStyle w:val="Paragrafoelenco"/>
        <w:rPr>
          <w:rFonts w:ascii="Times New Roman" w:eastAsia="Adobe Heiti Std R" w:hAnsi="Times New Roman" w:cs="Times New Roman"/>
          <w:lang w:eastAsia="it-IT"/>
        </w:rPr>
      </w:pPr>
    </w:p>
    <w:p w:rsidR="00882608" w:rsidRDefault="00882608" w:rsidP="00882608">
      <w:pPr>
        <w:pStyle w:val="Paragrafoelenco"/>
        <w:rPr>
          <w:rFonts w:ascii="Times New Roman" w:eastAsia="Adobe Heiti Std R" w:hAnsi="Times New Roman" w:cs="Times New Roman"/>
          <w:lang w:eastAsia="it-IT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4044"/>
        <w:gridCol w:w="5090"/>
      </w:tblGrid>
      <w:tr w:rsidR="00882608" w:rsidRPr="00882608" w:rsidTr="00CA52F0">
        <w:tc>
          <w:tcPr>
            <w:tcW w:w="4889" w:type="dxa"/>
            <w:vAlign w:val="center"/>
          </w:tcPr>
          <w:p w:rsidR="00882608" w:rsidRDefault="00CA52F0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>1. N</w:t>
            </w:r>
            <w:r w:rsidR="00882608" w:rsidRPr="00882608">
              <w:rPr>
                <w:rFonts w:ascii="Times New Roman" w:eastAsia="Adobe Heiti Std R" w:hAnsi="Times New Roman" w:cs="Times New Roman"/>
                <w:lang w:eastAsia="it-IT"/>
              </w:rPr>
              <w:t>ome e tema</w:t>
            </w:r>
          </w:p>
        </w:tc>
        <w:tc>
          <w:tcPr>
            <w:tcW w:w="4889" w:type="dxa"/>
            <w:vAlign w:val="center"/>
          </w:tcPr>
          <w:p w:rsidR="00882608" w:rsidRDefault="00882608" w:rsidP="00CA52F0">
            <w:pPr>
              <w:pStyle w:val="Paragrafoelenco"/>
              <w:ind w:left="7" w:hanging="4"/>
              <w:jc w:val="center"/>
              <w:rPr>
                <w:rFonts w:ascii="Times New Roman" w:eastAsia="Adobe Heiti Std R" w:hAnsi="Times New Roman" w:cs="Times New Roman"/>
                <w:b/>
                <w:lang w:val="en-US" w:eastAsia="it-IT"/>
              </w:rPr>
            </w:pPr>
            <w:r w:rsidRPr="00882608">
              <w:rPr>
                <w:rFonts w:ascii="Times New Roman" w:eastAsia="Adobe Heiti Std R" w:hAnsi="Times New Roman" w:cs="Times New Roman"/>
                <w:b/>
                <w:lang w:val="en-US" w:eastAsia="it-IT"/>
              </w:rPr>
              <w:t>TOTCOPWD - Training on taking care of people with disabilities</w:t>
            </w:r>
          </w:p>
          <w:p w:rsidR="00882608" w:rsidRPr="00CA52F0" w:rsidRDefault="00882608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 w:rsidRPr="00882608">
              <w:rPr>
                <w:rFonts w:ascii="Times New Roman" w:eastAsia="Adobe Heiti Std R" w:hAnsi="Times New Roman" w:cs="Times New Roman"/>
                <w:lang w:eastAsia="it-IT"/>
              </w:rPr>
              <w:t xml:space="preserve">Progetto Leonardo – misura PLM - rivolto a giovani con </w:t>
            </w:r>
            <w:r w:rsidRPr="00CA52F0">
              <w:rPr>
                <w:rFonts w:ascii="Times New Roman" w:eastAsia="Adobe Heiti Std R" w:hAnsi="Times New Roman" w:cs="Times New Roman"/>
                <w:lang w:eastAsia="it-IT"/>
              </w:rPr>
              <w:t>formazione OSA o assistenza ad anziani e disabili.</w:t>
            </w:r>
          </w:p>
        </w:tc>
      </w:tr>
      <w:tr w:rsidR="00882608" w:rsidRPr="00882608" w:rsidTr="00CA52F0">
        <w:tc>
          <w:tcPr>
            <w:tcW w:w="4889" w:type="dxa"/>
            <w:vAlign w:val="center"/>
          </w:tcPr>
          <w:p w:rsidR="00882608" w:rsidRPr="00882608" w:rsidRDefault="00CA52F0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>2. D</w:t>
            </w:r>
            <w:r w:rsidR="00882608" w:rsidRPr="00882608">
              <w:rPr>
                <w:rFonts w:ascii="Times New Roman" w:eastAsia="Adobe Heiti Std R" w:hAnsi="Times New Roman" w:cs="Times New Roman"/>
                <w:lang w:eastAsia="it-IT"/>
              </w:rPr>
              <w:t>ata di inizio e di fine</w:t>
            </w:r>
          </w:p>
        </w:tc>
        <w:tc>
          <w:tcPr>
            <w:tcW w:w="4889" w:type="dxa"/>
            <w:vAlign w:val="center"/>
          </w:tcPr>
          <w:p w:rsidR="00CA52F0" w:rsidRPr="00CA52F0" w:rsidRDefault="00847DE2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>16/10</w:t>
            </w:r>
            <w:r w:rsidR="00CA52F0">
              <w:rPr>
                <w:rFonts w:ascii="Times New Roman" w:eastAsia="Adobe Heiti Std R" w:hAnsi="Times New Roman" w:cs="Times New Roman"/>
                <w:lang w:eastAsia="it-IT"/>
              </w:rPr>
              <w:t xml:space="preserve">/2014 </w:t>
            </w:r>
            <w:r>
              <w:rPr>
                <w:rFonts w:ascii="Times New Roman" w:eastAsia="Adobe Heiti Std R" w:hAnsi="Times New Roman" w:cs="Times New Roman"/>
                <w:lang w:eastAsia="it-IT"/>
              </w:rPr>
              <w:t>–</w:t>
            </w:r>
            <w:r w:rsidR="00CA52F0">
              <w:rPr>
                <w:rFonts w:ascii="Times New Roman" w:eastAsia="Adobe Heiti Std R" w:hAnsi="Times New Roman" w:cs="Times New Roman"/>
                <w:lang w:eastAsia="it-IT"/>
              </w:rPr>
              <w:t xml:space="preserve"> </w:t>
            </w:r>
            <w:r>
              <w:rPr>
                <w:rFonts w:ascii="Times New Roman" w:eastAsia="Adobe Heiti Std R" w:hAnsi="Times New Roman" w:cs="Times New Roman"/>
                <w:lang w:eastAsia="it-IT"/>
              </w:rPr>
              <w:t xml:space="preserve">22/ </w:t>
            </w:r>
            <w:r w:rsidR="00CA52F0">
              <w:rPr>
                <w:rFonts w:ascii="Times New Roman" w:eastAsia="Adobe Heiti Std R" w:hAnsi="Times New Roman" w:cs="Times New Roman"/>
                <w:lang w:eastAsia="it-IT"/>
              </w:rPr>
              <w:t>12/2014</w:t>
            </w:r>
          </w:p>
        </w:tc>
      </w:tr>
      <w:tr w:rsidR="00882608" w:rsidRPr="00882608" w:rsidTr="00CA52F0">
        <w:tc>
          <w:tcPr>
            <w:tcW w:w="4889" w:type="dxa"/>
            <w:vAlign w:val="center"/>
          </w:tcPr>
          <w:p w:rsidR="00882608" w:rsidRPr="00882608" w:rsidRDefault="00CA52F0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>3. L</w:t>
            </w:r>
            <w:r w:rsidR="00882608" w:rsidRPr="00882608">
              <w:rPr>
                <w:rFonts w:ascii="Times New Roman" w:eastAsia="Adobe Heiti Std R" w:hAnsi="Times New Roman" w:cs="Times New Roman"/>
                <w:lang w:eastAsia="it-IT"/>
              </w:rPr>
              <w:t xml:space="preserve">ocalità e Paese in cui si </w:t>
            </w:r>
          </w:p>
          <w:p w:rsidR="00882608" w:rsidRPr="00882608" w:rsidRDefault="00882608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 xml:space="preserve">    </w:t>
            </w:r>
            <w:r w:rsidRPr="00882608">
              <w:rPr>
                <w:rFonts w:ascii="Times New Roman" w:eastAsia="Adobe Heiti Std R" w:hAnsi="Times New Roman" w:cs="Times New Roman"/>
                <w:lang w:eastAsia="it-IT"/>
              </w:rPr>
              <w:t>svolgerà</w:t>
            </w:r>
          </w:p>
        </w:tc>
        <w:tc>
          <w:tcPr>
            <w:tcW w:w="4889" w:type="dxa"/>
            <w:vAlign w:val="center"/>
          </w:tcPr>
          <w:p w:rsidR="00882608" w:rsidRPr="00CA52F0" w:rsidRDefault="00882608" w:rsidP="00D335FD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 w:rsidRPr="00CA52F0">
              <w:rPr>
                <w:rFonts w:ascii="Times New Roman" w:eastAsia="Adobe Heiti Std R" w:hAnsi="Times New Roman" w:cs="Times New Roman"/>
                <w:lang w:eastAsia="it-IT"/>
              </w:rPr>
              <w:t>/</w:t>
            </w:r>
            <w:r w:rsidR="00D335FD">
              <w:rPr>
                <w:rFonts w:ascii="Times New Roman" w:eastAsia="Adobe Heiti Std R" w:hAnsi="Times New Roman" w:cs="Times New Roman"/>
                <w:lang w:eastAsia="it-IT"/>
              </w:rPr>
              <w:t xml:space="preserve"> </w:t>
            </w:r>
            <w:r w:rsidRPr="00CA52F0">
              <w:rPr>
                <w:rFonts w:ascii="Times New Roman" w:eastAsia="Adobe Heiti Std R" w:hAnsi="Times New Roman" w:cs="Times New Roman"/>
                <w:lang w:eastAsia="it-IT"/>
              </w:rPr>
              <w:t>Slovenia-Lubiana</w:t>
            </w:r>
          </w:p>
        </w:tc>
      </w:tr>
      <w:tr w:rsidR="00882608" w:rsidRPr="00882608" w:rsidTr="00CA52F0">
        <w:tc>
          <w:tcPr>
            <w:tcW w:w="4889" w:type="dxa"/>
            <w:vAlign w:val="center"/>
          </w:tcPr>
          <w:p w:rsidR="00882608" w:rsidRPr="00882608" w:rsidRDefault="00CA52F0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>4. E</w:t>
            </w:r>
            <w:r w:rsidR="00882608" w:rsidRPr="00882608">
              <w:rPr>
                <w:rFonts w:ascii="Times New Roman" w:eastAsia="Adobe Heiti Std R" w:hAnsi="Times New Roman" w:cs="Times New Roman"/>
                <w:lang w:eastAsia="it-IT"/>
              </w:rPr>
              <w:t xml:space="preserve">nte di accoglienza e suo </w:t>
            </w:r>
          </w:p>
          <w:p w:rsidR="00882608" w:rsidRPr="00882608" w:rsidRDefault="00882608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 xml:space="preserve">    </w:t>
            </w:r>
            <w:r w:rsidRPr="00882608">
              <w:rPr>
                <w:rFonts w:ascii="Times New Roman" w:eastAsia="Adobe Heiti Std R" w:hAnsi="Times New Roman" w:cs="Times New Roman"/>
                <w:lang w:eastAsia="it-IT"/>
              </w:rPr>
              <w:t>sito Internet</w:t>
            </w:r>
          </w:p>
        </w:tc>
        <w:tc>
          <w:tcPr>
            <w:tcW w:w="4889" w:type="dxa"/>
            <w:vAlign w:val="center"/>
          </w:tcPr>
          <w:p w:rsidR="00D2195E" w:rsidRPr="00CA52F0" w:rsidRDefault="00BC3867" w:rsidP="00847DE2">
            <w:pPr>
              <w:pStyle w:val="Paragrafoelenco"/>
              <w:numPr>
                <w:ilvl w:val="0"/>
                <w:numId w:val="5"/>
              </w:numPr>
              <w:ind w:left="350"/>
              <w:rPr>
                <w:rFonts w:ascii="Times New Roman" w:eastAsia="Adobe Heiti Std R" w:hAnsi="Times New Roman" w:cs="Times New Roman"/>
                <w:color w:val="3366FF"/>
                <w:lang w:val="en-US" w:eastAsia="it-IT"/>
              </w:rPr>
            </w:pPr>
            <w:hyperlink r:id="rId7" w:history="1">
              <w:r w:rsidR="00847DE2" w:rsidRPr="00847DE2">
                <w:rPr>
                  <w:rStyle w:val="Collegamentoipertestuale"/>
                  <w:rFonts w:ascii="Times New Roman" w:eastAsia="Adobe Heiti Std R" w:hAnsi="Times New Roman" w:cs="Times New Roman"/>
                  <w:lang w:val="en-US" w:eastAsia="it-IT"/>
                </w:rPr>
                <w:t>www.facebook.com/Institute</w:t>
              </w:r>
            </w:hyperlink>
            <w:r w:rsidR="00847DE2" w:rsidRPr="00847DE2">
              <w:rPr>
                <w:rFonts w:ascii="Times New Roman" w:eastAsia="Adobe Heiti Std R" w:hAnsi="Times New Roman" w:cs="Times New Roman"/>
                <w:color w:val="3366FF"/>
                <w:u w:val="single"/>
                <w:lang w:val="en-US" w:eastAsia="it-IT"/>
              </w:rPr>
              <w:t>ForNewAgeEducation</w:t>
            </w:r>
          </w:p>
        </w:tc>
      </w:tr>
      <w:tr w:rsidR="00882608" w:rsidRPr="00D2195E" w:rsidTr="00CA52F0">
        <w:tc>
          <w:tcPr>
            <w:tcW w:w="4889" w:type="dxa"/>
            <w:vAlign w:val="center"/>
          </w:tcPr>
          <w:p w:rsidR="00D2195E" w:rsidRPr="00D2195E" w:rsidRDefault="00D2195E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 xml:space="preserve">5. </w:t>
            </w:r>
            <w:r w:rsidR="00CA52F0">
              <w:rPr>
                <w:rFonts w:ascii="Times New Roman" w:eastAsia="Adobe Heiti Std R" w:hAnsi="Times New Roman" w:cs="Times New Roman"/>
                <w:lang w:eastAsia="it-IT"/>
              </w:rPr>
              <w:t>N</w:t>
            </w: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>umero dei partecipanti</w:t>
            </w:r>
          </w:p>
          <w:p w:rsidR="00D2195E" w:rsidRPr="00D2195E" w:rsidRDefault="00D2195E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 xml:space="preserve">italiani e numero totale dei </w:t>
            </w:r>
          </w:p>
          <w:p w:rsidR="00882608" w:rsidRPr="00D2195E" w:rsidRDefault="00D2195E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>partecipanti</w:t>
            </w:r>
          </w:p>
        </w:tc>
        <w:tc>
          <w:tcPr>
            <w:tcW w:w="4889" w:type="dxa"/>
            <w:vAlign w:val="center"/>
          </w:tcPr>
          <w:p w:rsidR="00D2195E" w:rsidRPr="00D2195E" w:rsidRDefault="00D335FD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>12</w:t>
            </w:r>
            <w:r w:rsidR="00D2195E" w:rsidRPr="00D2195E">
              <w:rPr>
                <w:rFonts w:ascii="Times New Roman" w:eastAsia="Adobe Heiti Std R" w:hAnsi="Times New Roman" w:cs="Times New Roman"/>
                <w:lang w:eastAsia="it-IT"/>
              </w:rPr>
              <w:t xml:space="preserve"> partecipanti</w:t>
            </w:r>
            <w:r w:rsidR="00CA52F0">
              <w:rPr>
                <w:rFonts w:ascii="Times New Roman" w:eastAsia="Adobe Heiti Std R" w:hAnsi="Times New Roman" w:cs="Times New Roman"/>
                <w:lang w:eastAsia="it-IT"/>
              </w:rPr>
              <w:t xml:space="preserve"> totale</w:t>
            </w:r>
          </w:p>
          <w:p w:rsidR="00882608" w:rsidRPr="00D2195E" w:rsidRDefault="00D2195E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 xml:space="preserve"> </w:t>
            </w:r>
          </w:p>
        </w:tc>
      </w:tr>
      <w:tr w:rsidR="00882608" w:rsidRPr="00D2195E" w:rsidTr="00CA52F0">
        <w:trPr>
          <w:trHeight w:val="70"/>
        </w:trPr>
        <w:tc>
          <w:tcPr>
            <w:tcW w:w="4889" w:type="dxa"/>
            <w:vAlign w:val="center"/>
          </w:tcPr>
          <w:p w:rsidR="00882608" w:rsidRPr="00D2195E" w:rsidRDefault="00882608" w:rsidP="00CA52F0">
            <w:pPr>
              <w:pStyle w:val="Paragrafoelenco"/>
              <w:rPr>
                <w:rFonts w:ascii="Times New Roman" w:eastAsia="Adobe Heiti Std R" w:hAnsi="Times New Roman" w:cs="Times New Roman"/>
                <w:lang w:eastAsia="it-IT"/>
              </w:rPr>
            </w:pPr>
          </w:p>
        </w:tc>
        <w:tc>
          <w:tcPr>
            <w:tcW w:w="4889" w:type="dxa"/>
            <w:vAlign w:val="center"/>
          </w:tcPr>
          <w:p w:rsidR="00882608" w:rsidRPr="00D2195E" w:rsidRDefault="00882608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</w:p>
        </w:tc>
      </w:tr>
      <w:tr w:rsidR="00882608" w:rsidRPr="00D2195E" w:rsidTr="00CA52F0">
        <w:tc>
          <w:tcPr>
            <w:tcW w:w="4889" w:type="dxa"/>
            <w:vAlign w:val="center"/>
          </w:tcPr>
          <w:p w:rsidR="00882608" w:rsidRPr="00D2195E" w:rsidRDefault="00CA52F0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>6. I</w:t>
            </w:r>
            <w:r w:rsidR="00D2195E" w:rsidRPr="00D2195E">
              <w:rPr>
                <w:rFonts w:ascii="Times New Roman" w:eastAsia="Adobe Heiti Std R" w:hAnsi="Times New Roman" w:cs="Times New Roman"/>
                <w:lang w:eastAsia="it-IT"/>
              </w:rPr>
              <w:t xml:space="preserve"> partecipanti devono avere un’età compresa tra</w:t>
            </w:r>
          </w:p>
        </w:tc>
        <w:tc>
          <w:tcPr>
            <w:tcW w:w="4889" w:type="dxa"/>
            <w:vAlign w:val="center"/>
          </w:tcPr>
          <w:p w:rsidR="00882608" w:rsidRPr="00D2195E" w:rsidRDefault="00847DE2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>N/A</w:t>
            </w:r>
          </w:p>
        </w:tc>
      </w:tr>
      <w:tr w:rsidR="00882608" w:rsidRPr="00D2195E" w:rsidTr="00CA52F0">
        <w:trPr>
          <w:trHeight w:val="1595"/>
        </w:trPr>
        <w:tc>
          <w:tcPr>
            <w:tcW w:w="4889" w:type="dxa"/>
            <w:vAlign w:val="center"/>
          </w:tcPr>
          <w:p w:rsidR="00D2195E" w:rsidRPr="00D2195E" w:rsidRDefault="00CA52F0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lastRenderedPageBreak/>
              <w:t xml:space="preserve">7. I </w:t>
            </w:r>
            <w:r w:rsidR="00D2195E" w:rsidRPr="00D2195E">
              <w:rPr>
                <w:rFonts w:ascii="Times New Roman" w:eastAsia="Adobe Heiti Std R" w:hAnsi="Times New Roman" w:cs="Times New Roman"/>
                <w:lang w:eastAsia="it-IT"/>
              </w:rPr>
              <w:t>partecipanti devono essere</w:t>
            </w:r>
            <w:r w:rsidR="00D2195E">
              <w:rPr>
                <w:rFonts w:ascii="Times New Roman" w:eastAsia="Adobe Heiti Std R" w:hAnsi="Times New Roman" w:cs="Times New Roman"/>
                <w:lang w:eastAsia="it-IT"/>
              </w:rPr>
              <w:t xml:space="preserve"> </w:t>
            </w:r>
            <w:r w:rsidR="00D2195E" w:rsidRPr="00D2195E">
              <w:rPr>
                <w:rFonts w:ascii="Times New Roman" w:eastAsia="Adobe Heiti Std R" w:hAnsi="Times New Roman" w:cs="Times New Roman"/>
                <w:lang w:eastAsia="it-IT"/>
              </w:rPr>
              <w:t xml:space="preserve">cittadini italiani (sottolineare </w:t>
            </w:r>
            <w:r w:rsidR="00D2195E">
              <w:rPr>
                <w:rFonts w:ascii="Times New Roman" w:eastAsia="Adobe Heiti Std R" w:hAnsi="Times New Roman" w:cs="Times New Roman"/>
                <w:lang w:eastAsia="it-IT"/>
              </w:rPr>
              <w:t xml:space="preserve"> </w:t>
            </w:r>
            <w:r w:rsidR="00D2195E" w:rsidRPr="00D2195E">
              <w:rPr>
                <w:rFonts w:ascii="Times New Roman" w:eastAsia="Adobe Heiti Std R" w:hAnsi="Times New Roman" w:cs="Times New Roman"/>
                <w:lang w:eastAsia="it-IT"/>
              </w:rPr>
              <w:t xml:space="preserve">SI o NO) e risiedere in </w:t>
            </w:r>
          </w:p>
          <w:p w:rsidR="00D2195E" w:rsidRPr="00D2195E" w:rsidRDefault="00D2195E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 xml:space="preserve">(regione, provincia, città </w:t>
            </w:r>
          </w:p>
          <w:p w:rsidR="00882608" w:rsidRPr="00D2195E" w:rsidRDefault="00D2195E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>precise)</w:t>
            </w:r>
          </w:p>
        </w:tc>
        <w:tc>
          <w:tcPr>
            <w:tcW w:w="4889" w:type="dxa"/>
            <w:vAlign w:val="center"/>
          </w:tcPr>
          <w:p w:rsidR="00882608" w:rsidRPr="00D2195E" w:rsidRDefault="00D2195E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>SI- esteso a tutti i residenti in Italia</w:t>
            </w:r>
          </w:p>
        </w:tc>
      </w:tr>
      <w:tr w:rsidR="00D2195E" w:rsidTr="00CA52F0">
        <w:tc>
          <w:tcPr>
            <w:tcW w:w="4889" w:type="dxa"/>
            <w:vAlign w:val="center"/>
          </w:tcPr>
          <w:p w:rsidR="00D2195E" w:rsidRDefault="00D2195E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>8. Paesi partecipanti</w:t>
            </w:r>
          </w:p>
        </w:tc>
        <w:tc>
          <w:tcPr>
            <w:tcW w:w="4889" w:type="dxa"/>
            <w:vAlign w:val="center"/>
          </w:tcPr>
          <w:p w:rsidR="00D2195E" w:rsidRDefault="00847DE2" w:rsidP="00847DE2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 xml:space="preserve">Italia </w:t>
            </w:r>
            <w:r w:rsidR="00D2195E" w:rsidRPr="00D2195E">
              <w:rPr>
                <w:rFonts w:ascii="Times New Roman" w:eastAsia="Adobe Heiti Std R" w:hAnsi="Times New Roman" w:cs="Times New Roman"/>
                <w:lang w:eastAsia="it-IT"/>
              </w:rPr>
              <w:t>/ Slovenia</w:t>
            </w:r>
          </w:p>
        </w:tc>
      </w:tr>
      <w:tr w:rsidR="00D2195E" w:rsidTr="00CA52F0">
        <w:tc>
          <w:tcPr>
            <w:tcW w:w="4889" w:type="dxa"/>
            <w:vAlign w:val="center"/>
          </w:tcPr>
          <w:p w:rsidR="00D2195E" w:rsidRDefault="008F42B1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>9. L</w:t>
            </w:r>
            <w:r w:rsidR="00D2195E" w:rsidRPr="00D2195E">
              <w:rPr>
                <w:rFonts w:ascii="Times New Roman" w:eastAsia="Adobe Heiti Std R" w:hAnsi="Times New Roman" w:cs="Times New Roman"/>
                <w:lang w:eastAsia="it-IT"/>
              </w:rPr>
              <w:t>ingua di lavoro</w:t>
            </w:r>
          </w:p>
        </w:tc>
        <w:tc>
          <w:tcPr>
            <w:tcW w:w="4889" w:type="dxa"/>
            <w:vAlign w:val="center"/>
          </w:tcPr>
          <w:p w:rsidR="00D2195E" w:rsidRDefault="00D2195E" w:rsidP="00D335FD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>- Inglese</w:t>
            </w:r>
          </w:p>
        </w:tc>
      </w:tr>
      <w:tr w:rsidR="00D2195E" w:rsidTr="00CA52F0">
        <w:tc>
          <w:tcPr>
            <w:tcW w:w="4889" w:type="dxa"/>
            <w:vAlign w:val="center"/>
          </w:tcPr>
          <w:p w:rsidR="00D2195E" w:rsidRPr="00D2195E" w:rsidRDefault="008F42B1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>10. A</w:t>
            </w:r>
            <w:r w:rsidR="00D2195E" w:rsidRPr="00D2195E">
              <w:rPr>
                <w:rFonts w:ascii="Times New Roman" w:eastAsia="Adobe Heiti Std R" w:hAnsi="Times New Roman" w:cs="Times New Roman"/>
                <w:lang w:eastAsia="it-IT"/>
              </w:rPr>
              <w:t>ttività programmate durante lo scambio</w:t>
            </w:r>
          </w:p>
        </w:tc>
        <w:tc>
          <w:tcPr>
            <w:tcW w:w="4889" w:type="dxa"/>
            <w:vAlign w:val="center"/>
          </w:tcPr>
          <w:p w:rsidR="00D2195E" w:rsidRPr="00D2195E" w:rsidRDefault="00D2195E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 xml:space="preserve">- Corso di lingua di 20 ore </w:t>
            </w:r>
          </w:p>
          <w:p w:rsidR="00D2195E" w:rsidRPr="00D2195E" w:rsidRDefault="00D2195E" w:rsidP="00CA52F0">
            <w:pPr>
              <w:pStyle w:val="Paragrafoelenco"/>
              <w:rPr>
                <w:rFonts w:ascii="Times New Roman" w:eastAsia="Adobe Heiti Std R" w:hAnsi="Times New Roman" w:cs="Times New Roman"/>
                <w:lang w:eastAsia="it-IT"/>
              </w:rPr>
            </w:pPr>
          </w:p>
          <w:p w:rsidR="00D2195E" w:rsidRPr="00D2195E" w:rsidRDefault="00D2195E" w:rsidP="00847DE2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 xml:space="preserve">- Tirocinio della durata di </w:t>
            </w:r>
            <w:r w:rsidR="00847DE2">
              <w:rPr>
                <w:rFonts w:ascii="Times New Roman" w:eastAsia="Adobe Heiti Std R" w:hAnsi="Times New Roman" w:cs="Times New Roman"/>
                <w:lang w:eastAsia="it-IT"/>
              </w:rPr>
              <w:t>dieci</w:t>
            </w: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 xml:space="preserve"> settimane presso enti o aziende che si occupano dell’assistenza degli anziani e dei disabili</w:t>
            </w:r>
          </w:p>
        </w:tc>
      </w:tr>
      <w:tr w:rsidR="00D2195E" w:rsidTr="00CA52F0">
        <w:tc>
          <w:tcPr>
            <w:tcW w:w="4889" w:type="dxa"/>
            <w:vAlign w:val="center"/>
          </w:tcPr>
          <w:p w:rsidR="00D2195E" w:rsidRPr="00D2195E" w:rsidRDefault="00D2195E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>11. spese a carico del partecipante</w:t>
            </w:r>
          </w:p>
        </w:tc>
        <w:tc>
          <w:tcPr>
            <w:tcW w:w="4889" w:type="dxa"/>
            <w:vAlign w:val="center"/>
          </w:tcPr>
          <w:p w:rsidR="00D2195E" w:rsidRDefault="00D2195E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>Vitto e trasporti locali</w:t>
            </w:r>
          </w:p>
        </w:tc>
      </w:tr>
      <w:tr w:rsidR="00D2195E" w:rsidTr="00CA52F0">
        <w:tc>
          <w:tcPr>
            <w:tcW w:w="4889" w:type="dxa"/>
            <w:vAlign w:val="center"/>
          </w:tcPr>
          <w:p w:rsidR="00D2195E" w:rsidRDefault="008F42B1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>12. E</w:t>
            </w:r>
            <w:r w:rsidR="00D2195E" w:rsidRPr="00D2195E">
              <w:rPr>
                <w:rFonts w:ascii="Times New Roman" w:eastAsia="Adobe Heiti Std R" w:hAnsi="Times New Roman" w:cs="Times New Roman"/>
                <w:lang w:eastAsia="it-IT"/>
              </w:rPr>
              <w:t>nte italiano di invio</w:t>
            </w:r>
          </w:p>
        </w:tc>
        <w:tc>
          <w:tcPr>
            <w:tcW w:w="4889" w:type="dxa"/>
            <w:vAlign w:val="center"/>
          </w:tcPr>
          <w:p w:rsidR="00D2195E" w:rsidRPr="00851795" w:rsidRDefault="00BC3867" w:rsidP="00851795">
            <w:pPr>
              <w:rPr>
                <w:rFonts w:ascii="Times New Roman" w:eastAsia="Adobe Heiti Std R" w:hAnsi="Times New Roman" w:cs="Times New Roman"/>
                <w:color w:val="0000FF" w:themeColor="hyperlink"/>
                <w:u w:val="single"/>
                <w:lang w:eastAsia="it-IT"/>
              </w:rPr>
            </w:pPr>
            <w:hyperlink r:id="rId8" w:history="1">
              <w:r w:rsidR="00D2195E" w:rsidRPr="008F42B1">
                <w:rPr>
                  <w:rStyle w:val="Collegamentoipertestuale"/>
                  <w:rFonts w:ascii="Times New Roman" w:eastAsia="Adobe Heiti Std R" w:hAnsi="Times New Roman" w:cs="Times New Roman"/>
                  <w:lang w:eastAsia="it-IT"/>
                </w:rPr>
                <w:t>CEIPES- Centro Internazionale per la Promozione</w:t>
              </w:r>
              <w:r w:rsidR="00851795">
                <w:rPr>
                  <w:rStyle w:val="Collegamentoipertestuale"/>
                  <w:rFonts w:ascii="Times New Roman" w:eastAsia="Adobe Heiti Std R" w:hAnsi="Times New Roman" w:cs="Times New Roman"/>
                  <w:lang w:eastAsia="it-IT"/>
                </w:rPr>
                <w:t xml:space="preserve"> </w:t>
              </w:r>
              <w:r w:rsidR="00D2195E" w:rsidRPr="008F42B1">
                <w:rPr>
                  <w:rStyle w:val="Collegamentoipertestuale"/>
                  <w:rFonts w:ascii="Times New Roman" w:eastAsia="Adobe Heiti Std R" w:hAnsi="Times New Roman" w:cs="Times New Roman"/>
                  <w:lang w:eastAsia="it-IT"/>
                </w:rPr>
                <w:t>dell’Educazione e lo Sviluppo</w:t>
              </w:r>
            </w:hyperlink>
          </w:p>
        </w:tc>
      </w:tr>
      <w:tr w:rsidR="00D2195E" w:rsidTr="00CA52F0">
        <w:tc>
          <w:tcPr>
            <w:tcW w:w="4889" w:type="dxa"/>
            <w:vAlign w:val="center"/>
          </w:tcPr>
          <w:p w:rsidR="00D2195E" w:rsidRPr="00D2195E" w:rsidRDefault="00D2195E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 xml:space="preserve">13. eventuale pagina Web </w:t>
            </w:r>
          </w:p>
          <w:p w:rsidR="00D2195E" w:rsidRDefault="00D2195E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>dove lo scambio è descritto</w:t>
            </w:r>
          </w:p>
        </w:tc>
        <w:tc>
          <w:tcPr>
            <w:tcW w:w="4889" w:type="dxa"/>
            <w:vAlign w:val="center"/>
          </w:tcPr>
          <w:p w:rsidR="00D2195E" w:rsidRPr="00D2195E" w:rsidRDefault="00D2195E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b/>
                <w:color w:val="4F81BD" w:themeColor="accent1"/>
                <w:u w:val="single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b/>
                <w:color w:val="4F81BD" w:themeColor="accent1"/>
                <w:u w:val="single"/>
                <w:lang w:eastAsia="it-IT"/>
              </w:rPr>
              <w:t xml:space="preserve"> </w:t>
            </w:r>
            <w:r w:rsidRPr="00D2195E">
              <w:rPr>
                <w:rFonts w:ascii="Times New Roman" w:eastAsia="Adobe Heiti Std R" w:hAnsi="Times New Roman" w:cs="Times New Roman"/>
                <w:b/>
                <w:color w:val="4F81BD" w:themeColor="accent1"/>
                <w:u w:val="single"/>
                <w:lang w:eastAsia="it-IT"/>
              </w:rPr>
              <w:t>www.ceipes.org</w:t>
            </w:r>
          </w:p>
        </w:tc>
      </w:tr>
      <w:tr w:rsidR="00D2195E" w:rsidTr="00CA52F0">
        <w:tc>
          <w:tcPr>
            <w:tcW w:w="4889" w:type="dxa"/>
            <w:vAlign w:val="center"/>
          </w:tcPr>
          <w:p w:rsidR="00D2195E" w:rsidRDefault="008F42B1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>14. I</w:t>
            </w:r>
            <w:r w:rsidR="00D2195E" w:rsidRPr="00D2195E">
              <w:rPr>
                <w:rFonts w:ascii="Times New Roman" w:eastAsia="Adobe Heiti Std R" w:hAnsi="Times New Roman" w:cs="Times New Roman"/>
                <w:lang w:eastAsia="it-IT"/>
              </w:rPr>
              <w:t>ndirizzo a cui inviare la candidatura</w:t>
            </w:r>
          </w:p>
        </w:tc>
        <w:tc>
          <w:tcPr>
            <w:tcW w:w="4889" w:type="dxa"/>
            <w:vAlign w:val="center"/>
          </w:tcPr>
          <w:p w:rsidR="00D2195E" w:rsidRDefault="00847DE2" w:rsidP="008F42B1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lang w:eastAsia="it-IT"/>
              </w:rPr>
              <w:t>imborgia@ceipes.org</w:t>
            </w:r>
          </w:p>
        </w:tc>
      </w:tr>
      <w:tr w:rsidR="00D2195E" w:rsidTr="00CA52F0">
        <w:tc>
          <w:tcPr>
            <w:tcW w:w="4889" w:type="dxa"/>
            <w:vAlign w:val="center"/>
          </w:tcPr>
          <w:p w:rsidR="00D2195E" w:rsidRPr="00D2195E" w:rsidRDefault="00D2195E" w:rsidP="00CA52F0">
            <w:pPr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 xml:space="preserve">15. data di scadenza per </w:t>
            </w:r>
          </w:p>
          <w:p w:rsidR="00D2195E" w:rsidRDefault="00D2195E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lang w:eastAsia="it-IT"/>
              </w:rPr>
            </w:pPr>
            <w:r w:rsidRPr="00D2195E">
              <w:rPr>
                <w:rFonts w:ascii="Times New Roman" w:eastAsia="Adobe Heiti Std R" w:hAnsi="Times New Roman" w:cs="Times New Roman"/>
                <w:lang w:eastAsia="it-IT"/>
              </w:rPr>
              <w:t>candidarsi</w:t>
            </w:r>
          </w:p>
        </w:tc>
        <w:tc>
          <w:tcPr>
            <w:tcW w:w="4889" w:type="dxa"/>
            <w:vAlign w:val="center"/>
          </w:tcPr>
          <w:p w:rsidR="00D2195E" w:rsidRPr="008F42B1" w:rsidRDefault="00847DE2" w:rsidP="00CA52F0">
            <w:pPr>
              <w:pStyle w:val="Paragrafoelenco"/>
              <w:ind w:left="0"/>
              <w:rPr>
                <w:rFonts w:ascii="Times New Roman" w:eastAsia="Adobe Heiti Std R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Times New Roman" w:eastAsia="Adobe Heiti Std R" w:hAnsi="Times New Roman" w:cs="Times New Roman"/>
                <w:b/>
                <w:color w:val="FF0000"/>
                <w:sz w:val="28"/>
                <w:szCs w:val="28"/>
                <w:lang w:eastAsia="it-IT"/>
              </w:rPr>
              <w:t>URGENTE !! – 05/10/2014</w:t>
            </w:r>
          </w:p>
        </w:tc>
      </w:tr>
    </w:tbl>
    <w:p w:rsidR="00882608" w:rsidRPr="00D2195E" w:rsidRDefault="00882608" w:rsidP="00882608">
      <w:pPr>
        <w:pStyle w:val="Paragrafoelenco"/>
        <w:rPr>
          <w:rFonts w:ascii="Times New Roman" w:eastAsia="Adobe Heiti Std R" w:hAnsi="Times New Roman" w:cs="Times New Roman"/>
          <w:lang w:eastAsia="it-IT"/>
        </w:rPr>
      </w:pPr>
    </w:p>
    <w:sectPr w:rsidR="00882608" w:rsidRPr="00D2195E" w:rsidSect="00450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920"/>
    <w:multiLevelType w:val="hybridMultilevel"/>
    <w:tmpl w:val="4A4A5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B0E95"/>
    <w:multiLevelType w:val="hybridMultilevel"/>
    <w:tmpl w:val="24B69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C4027"/>
    <w:multiLevelType w:val="hybridMultilevel"/>
    <w:tmpl w:val="C71609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A31A35"/>
    <w:multiLevelType w:val="hybridMultilevel"/>
    <w:tmpl w:val="3F64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12DC5"/>
    <w:multiLevelType w:val="hybridMultilevel"/>
    <w:tmpl w:val="43603D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316C6"/>
    <w:rsid w:val="0015394E"/>
    <w:rsid w:val="00450955"/>
    <w:rsid w:val="00530D20"/>
    <w:rsid w:val="006F58F2"/>
    <w:rsid w:val="00847DE2"/>
    <w:rsid w:val="00851795"/>
    <w:rsid w:val="00882608"/>
    <w:rsid w:val="008F42B1"/>
    <w:rsid w:val="00927A88"/>
    <w:rsid w:val="00BC3867"/>
    <w:rsid w:val="00C316C6"/>
    <w:rsid w:val="00CA52F0"/>
    <w:rsid w:val="00D2195E"/>
    <w:rsid w:val="00D335FD"/>
    <w:rsid w:val="00DC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9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6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316C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58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6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8F2"/>
    <w:pPr>
      <w:ind w:left="720"/>
      <w:contextualSpacing/>
    </w:pPr>
  </w:style>
  <w:style w:type="table" w:styleId="TableGrid">
    <w:name w:val="Table Grid"/>
    <w:basedOn w:val="TableNormal"/>
    <w:uiPriority w:val="59"/>
    <w:rsid w:val="0088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p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Z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pes.or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Ceipes</dc:creator>
  <cp:lastModifiedBy>CEIPES II</cp:lastModifiedBy>
  <cp:revision>2</cp:revision>
  <dcterms:created xsi:type="dcterms:W3CDTF">2014-10-03T13:02:00Z</dcterms:created>
  <dcterms:modified xsi:type="dcterms:W3CDTF">2014-10-03T13:02:00Z</dcterms:modified>
</cp:coreProperties>
</file>